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2DA6FAEF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47620E">
        <w:rPr>
          <w:rFonts w:ascii="Calibri" w:hAnsi="Calibri" w:cs="Calibri"/>
          <w:b/>
          <w:snapToGrid w:val="0"/>
          <w:sz w:val="28"/>
          <w:szCs w:val="28"/>
        </w:rPr>
        <w:t>TECNICHE DI ESPRESSIONE E CONSAPEVOLEZZA CORPOREA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47620E">
        <w:rPr>
          <w:rFonts w:ascii="Calibri" w:hAnsi="Calibri" w:cs="Calibri"/>
          <w:b/>
          <w:snapToGrid w:val="0"/>
          <w:sz w:val="28"/>
          <w:szCs w:val="28"/>
        </w:rPr>
        <w:t>DD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47620E">
        <w:rPr>
          <w:rFonts w:ascii="Calibri" w:hAnsi="Calibri" w:cs="Calibri"/>
          <w:b/>
          <w:snapToGrid w:val="0"/>
          <w:sz w:val="28"/>
          <w:szCs w:val="28"/>
        </w:rPr>
        <w:t>7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3B32D493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 xml:space="preserve">DISCIPLINA </w:t>
      </w:r>
      <w:r w:rsidR="0047620E">
        <w:rPr>
          <w:rFonts w:ascii="Calibri" w:hAnsi="Calibri" w:cs="Calibri"/>
          <w:b/>
          <w:snapToGrid w:val="0"/>
        </w:rPr>
        <w:t>TECNICHE DI ESPRESSIONE ECONSAPEVOLEZZA CORPOREA</w:t>
      </w:r>
      <w:r w:rsidR="000137AC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>(CO</w:t>
      </w:r>
      <w:r w:rsidR="0047620E">
        <w:rPr>
          <w:rFonts w:ascii="Calibri" w:hAnsi="Calibri" w:cs="Calibri"/>
          <w:b/>
          <w:snapToGrid w:val="0"/>
        </w:rPr>
        <w:t>DD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47620E">
        <w:rPr>
          <w:rFonts w:ascii="Calibri" w:hAnsi="Calibri" w:cs="Calibri"/>
          <w:b/>
          <w:snapToGrid w:val="0"/>
        </w:rPr>
        <w:t>7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620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7D32F3"/>
    <w:rsid w:val="008201F3"/>
    <w:rsid w:val="00832D1B"/>
    <w:rsid w:val="00836EA9"/>
    <w:rsid w:val="0083777D"/>
    <w:rsid w:val="00840DF2"/>
    <w:rsid w:val="00841AA6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20BB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2022-09-19T12:48:00Z</dcterms:created>
  <dcterms:modified xsi:type="dcterms:W3CDTF">2022-09-19T12:48:00Z</dcterms:modified>
</cp:coreProperties>
</file>