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DF89" w14:textId="300ED0D9"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A9687A">
        <w:rPr>
          <w:rFonts w:ascii="Calibri" w:hAnsi="Calibri" w:cs="Calibri"/>
          <w:b/>
          <w:snapToGrid w:val="0"/>
          <w:sz w:val="28"/>
          <w:szCs w:val="28"/>
        </w:rPr>
        <w:t xml:space="preserve">PER LA DISCIPLINA PRINCIPI GENERALI DELLA COMUNICAZIONE 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(CO</w:t>
      </w:r>
      <w:r w:rsidR="00A9687A">
        <w:rPr>
          <w:rFonts w:ascii="Calibri" w:hAnsi="Calibri" w:cs="Calibri"/>
          <w:b/>
          <w:snapToGrid w:val="0"/>
          <w:sz w:val="28"/>
          <w:szCs w:val="28"/>
        </w:rPr>
        <w:t>CM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BC39E6">
        <w:rPr>
          <w:rFonts w:ascii="Calibri" w:hAnsi="Calibri" w:cs="Calibri"/>
          <w:b/>
          <w:snapToGrid w:val="0"/>
          <w:sz w:val="28"/>
          <w:szCs w:val="28"/>
        </w:rPr>
        <w:t>0</w:t>
      </w:r>
      <w:r w:rsidR="000137AC">
        <w:rPr>
          <w:rFonts w:ascii="Calibri" w:hAnsi="Calibri" w:cs="Calibri"/>
          <w:b/>
          <w:snapToGrid w:val="0"/>
          <w:sz w:val="28"/>
          <w:szCs w:val="28"/>
        </w:rPr>
        <w:t>2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14:paraId="1DAD8F65" w14:textId="77777777"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2662DCA6" w14:textId="77777777"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1576B0DF" w14:textId="719FD497"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</w:t>
      </w:r>
      <w:r w:rsidR="00A9687A">
        <w:rPr>
          <w:rFonts w:ascii="Calibri" w:hAnsi="Calibri" w:cs="Calibri"/>
          <w:b/>
          <w:snapToGrid w:val="0"/>
        </w:rPr>
        <w:t>DISCIPLINA PRINCIPI GENERALI DELLA COMUNICAZIONE</w:t>
      </w:r>
      <w:r w:rsidR="000137AC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>(CO</w:t>
      </w:r>
      <w:r w:rsidR="00A9687A">
        <w:rPr>
          <w:rFonts w:ascii="Calibri" w:hAnsi="Calibri" w:cs="Calibri"/>
          <w:b/>
          <w:snapToGrid w:val="0"/>
        </w:rPr>
        <w:t>CM</w:t>
      </w:r>
      <w:r w:rsidR="007022D8" w:rsidRPr="007022D8">
        <w:rPr>
          <w:rFonts w:ascii="Calibri" w:hAnsi="Calibri" w:cs="Calibri"/>
          <w:b/>
          <w:snapToGrid w:val="0"/>
        </w:rPr>
        <w:t>/</w:t>
      </w:r>
      <w:r w:rsidR="00BC39E6">
        <w:rPr>
          <w:rFonts w:ascii="Calibri" w:hAnsi="Calibri" w:cs="Calibri"/>
          <w:b/>
          <w:snapToGrid w:val="0"/>
        </w:rPr>
        <w:t>0</w:t>
      </w:r>
      <w:r w:rsidR="000137AC">
        <w:rPr>
          <w:rFonts w:ascii="Calibri" w:hAnsi="Calibri" w:cs="Calibri"/>
          <w:b/>
          <w:snapToGrid w:val="0"/>
        </w:rPr>
        <w:t>2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di avere riportato le seguenti condanne (da indicare anche se sia stata concessa grazia amnistia, condono, indulto ecc..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07729B34" w14:textId="77777777"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14:paraId="52B8DBAD" w14:textId="77777777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>DATI ai sensi del D.Lgs.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77777777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“F.Vittadini” di Pavia al trattamento dei dati contenuti in questa dichiarazione per le finalità istituzionali e nei limiti stabiliti dal D.Lgs.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137AC"/>
    <w:rsid w:val="00020BF5"/>
    <w:rsid w:val="00020EA1"/>
    <w:rsid w:val="0008049B"/>
    <w:rsid w:val="00095474"/>
    <w:rsid w:val="000E6463"/>
    <w:rsid w:val="000F02F5"/>
    <w:rsid w:val="00106B0C"/>
    <w:rsid w:val="00111015"/>
    <w:rsid w:val="00121C08"/>
    <w:rsid w:val="00130A0C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42C73"/>
    <w:rsid w:val="004775C3"/>
    <w:rsid w:val="004F5CB1"/>
    <w:rsid w:val="00512970"/>
    <w:rsid w:val="00545AAF"/>
    <w:rsid w:val="00555C83"/>
    <w:rsid w:val="00587BC4"/>
    <w:rsid w:val="005A6F4C"/>
    <w:rsid w:val="005C73E1"/>
    <w:rsid w:val="005D57A5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9687A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C39E6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904D-1D1C-4888-9995-7BB4FB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3</cp:revision>
  <cp:lastPrinted>2019-08-13T09:31:00Z</cp:lastPrinted>
  <dcterms:created xsi:type="dcterms:W3CDTF">2022-09-19T12:45:00Z</dcterms:created>
  <dcterms:modified xsi:type="dcterms:W3CDTF">2022-09-19T12:46:00Z</dcterms:modified>
</cp:coreProperties>
</file>