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</w:tblGrid>
      <w:tr w:rsidR="00C64284" w:rsidRPr="00C64284" w14:paraId="3B601598" w14:textId="77777777" w:rsidTr="00C6428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B9362C" w14:textId="77777777" w:rsidR="00C64284" w:rsidRPr="00C64284" w:rsidRDefault="00C64284" w:rsidP="00C64284">
            <w:pPr>
              <w:spacing w:after="0" w:line="240" w:lineRule="auto"/>
              <w:rPr>
                <w:rFonts w:ascii="Verdana" w:eastAsia="Times New Roman" w:hAnsi="Verdana" w:cs="Times New Roman"/>
                <w:color w:val="460300"/>
                <w:sz w:val="40"/>
                <w:szCs w:val="40"/>
                <w:lang w:eastAsia="it-IT"/>
              </w:rPr>
            </w:pPr>
            <w:r w:rsidRPr="00C64284">
              <w:rPr>
                <w:rFonts w:ascii="Verdana" w:eastAsia="Times New Roman" w:hAnsi="Verdana" w:cs="Times New Roman"/>
                <w:color w:val="460300"/>
                <w:sz w:val="40"/>
                <w:szCs w:val="40"/>
                <w:lang w:eastAsia="it-IT"/>
              </w:rPr>
              <w:t>Affitto locali</w:t>
            </w:r>
          </w:p>
        </w:tc>
      </w:tr>
    </w:tbl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57"/>
      </w:tblGrid>
      <w:tr w:rsidR="00C64284" w:rsidRPr="00C64284" w14:paraId="7847827B" w14:textId="77777777" w:rsidTr="00C6428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29395D" w14:textId="77777777" w:rsidR="00C64284" w:rsidRPr="00C64284" w:rsidRDefault="00C64284" w:rsidP="00C6428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proofErr w:type="gramStart"/>
            <w:r w:rsidRPr="00C64284">
              <w:rPr>
                <w:rFonts w:ascii="Verdana" w:eastAsia="Times New Roman" w:hAnsi="Verdana" w:cs="Times New Roman"/>
                <w:color w:val="000000"/>
                <w:lang w:eastAsia="it-IT"/>
              </w:rPr>
              <w:t>E'</w:t>
            </w:r>
            <w:proofErr w:type="gramEnd"/>
            <w:r w:rsidRPr="00C64284">
              <w:rPr>
                <w:rFonts w:ascii="Verdana" w:eastAsia="Times New Roman" w:hAnsi="Verdana" w:cs="Times New Roman"/>
                <w:color w:val="000000"/>
                <w:lang w:eastAsia="it-IT"/>
              </w:rPr>
              <w:t xml:space="preserve"> possibile l'utilizzo di aule/spazi interni all'Istituto alle condizioni previste dal vigente regolamento.</w:t>
            </w:r>
          </w:p>
          <w:p w14:paraId="788A9A1F" w14:textId="77777777" w:rsidR="00C64284" w:rsidRPr="00C64284" w:rsidRDefault="00C64284" w:rsidP="00C6428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it-IT"/>
              </w:rPr>
            </w:pPr>
            <w:r w:rsidRPr="00C64284">
              <w:rPr>
                <w:rFonts w:ascii="Verdana" w:eastAsia="Times New Roman" w:hAnsi="Verdana" w:cs="Times New Roman"/>
                <w:color w:val="000000"/>
                <w:lang w:eastAsia="it-IT"/>
              </w:rPr>
              <w:t>Per particolari esigenze possono essere stipulate convenzioni con soggetti esterni a condizioni da concordare tra le parti, da approvare a cura del Consiglio di amministrazione.</w:t>
            </w:r>
          </w:p>
        </w:tc>
      </w:tr>
    </w:tbl>
    <w:p w14:paraId="0CCA435D" w14:textId="58A562DE" w:rsidR="008A28EA" w:rsidRDefault="009F304E"/>
    <w:tbl>
      <w:tblPr>
        <w:tblW w:w="1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3"/>
        <w:gridCol w:w="2220"/>
        <w:gridCol w:w="1920"/>
        <w:gridCol w:w="1780"/>
        <w:gridCol w:w="1960"/>
      </w:tblGrid>
      <w:tr w:rsidR="00C64284" w:rsidRPr="00240E29" w14:paraId="2B7B4010" w14:textId="77777777" w:rsidTr="00800451">
        <w:trPr>
          <w:trHeight w:val="495"/>
        </w:trPr>
        <w:tc>
          <w:tcPr>
            <w:tcW w:w="1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3DDA7" w14:textId="45A5E976" w:rsidR="00C64284" w:rsidRPr="00240E29" w:rsidRDefault="009F304E" w:rsidP="0080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TARIFFE:</w:t>
            </w:r>
            <w:bookmarkStart w:id="0" w:name="_GoBack"/>
            <w:bookmarkEnd w:id="0"/>
          </w:p>
        </w:tc>
      </w:tr>
      <w:tr w:rsidR="009F304E" w:rsidRPr="00240E29" w14:paraId="3750DF0C" w14:textId="77777777" w:rsidTr="00800451">
        <w:trPr>
          <w:trHeight w:val="495"/>
        </w:trPr>
        <w:tc>
          <w:tcPr>
            <w:tcW w:w="1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E842A1" w14:textId="5236A7A8" w:rsidR="009F304E" w:rsidRPr="00240E29" w:rsidRDefault="009F304E" w:rsidP="0080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UTILIZZO AULE PER STUDIO A SOGGETTI ESTERNI - IVA COMPRESA - NON E' PREVISTA LA CONCESSIONE IN USO DI AULE CON </w:t>
            </w:r>
            <w:proofErr w:type="gramStart"/>
            <w:r w:rsidRPr="0024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PIANOFORTE  A</w:t>
            </w:r>
            <w:proofErr w:type="gramEnd"/>
            <w:r w:rsidRPr="0024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SOGGETTI ESTERNI</w:t>
            </w:r>
          </w:p>
        </w:tc>
      </w:tr>
      <w:tr w:rsidR="00C64284" w:rsidRPr="00240E29" w14:paraId="5C83A46E" w14:textId="77777777" w:rsidTr="00800451">
        <w:trPr>
          <w:trHeight w:val="25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6AF9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QUOTA MENSILE - </w:t>
            </w:r>
            <w:proofErr w:type="spellStart"/>
            <w:r w:rsidRPr="00240E2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240E2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10 ore/mese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9F09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                                 100,00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E82D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B9E7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8531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64284" w:rsidRPr="00240E29" w14:paraId="77050837" w14:textId="77777777" w:rsidTr="00800451">
        <w:trPr>
          <w:trHeight w:val="25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04ED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QUOTA TRIMESTRALE - </w:t>
            </w:r>
            <w:proofErr w:type="spellStart"/>
            <w:r w:rsidRPr="00240E2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240E2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10 ore/mese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C055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                                 280,00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3441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5E02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4CA5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64284" w:rsidRPr="00240E29" w14:paraId="67848FF6" w14:textId="77777777" w:rsidTr="00800451">
        <w:trPr>
          <w:trHeight w:val="25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219D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QUOTA SEMESTRALE - </w:t>
            </w:r>
            <w:proofErr w:type="spellStart"/>
            <w:r w:rsidRPr="00240E2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240E2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10 ore/mese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52C9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                                 500,00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BF30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69EF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B2F7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64284" w:rsidRPr="00240E29" w14:paraId="15DBD6AD" w14:textId="77777777" w:rsidTr="00800451">
        <w:trPr>
          <w:trHeight w:val="25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AF39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1C43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0829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F438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F4C3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64284" w:rsidRPr="00240E29" w14:paraId="2EB7C131" w14:textId="77777777" w:rsidTr="00800451">
        <w:trPr>
          <w:trHeight w:val="510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6BA9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UTILIZZO LOCALI ALTRI USI (MANIFESTAZIONI, ECC.) IVA C/ - V. REGOLAMENTO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10CE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8395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AF50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7525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64284" w:rsidRPr="00240E29" w14:paraId="2D2B78D2" w14:textId="77777777" w:rsidTr="00800451">
        <w:trPr>
          <w:trHeight w:val="25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9D8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AUDITORIUM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C387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TARIFFA INTERA 8 ORE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E6A3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D7D4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500,00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A6F8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64284" w:rsidRPr="00240E29" w14:paraId="6B41EEF8" w14:textId="77777777" w:rsidTr="00800451">
        <w:trPr>
          <w:trHeight w:val="25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EC86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AUDITORIUM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C186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TARIFFA RIDOTTA 8 ORE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FA6F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5C7B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250,00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7A3B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64284" w:rsidRPr="00240E29" w14:paraId="5838BB3D" w14:textId="77777777" w:rsidTr="00800451">
        <w:trPr>
          <w:trHeight w:val="25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8027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CHIOSTRO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2CE9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TARIFFA INTERA 8 ORE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D131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29E1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500,00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77D9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64284" w:rsidRPr="00240E29" w14:paraId="59485225" w14:textId="77777777" w:rsidTr="00800451">
        <w:trPr>
          <w:trHeight w:val="25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F34C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CHIOSTRO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5FCF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TARIFFA RIDOTTA 8 ORE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60B1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2DA2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250,00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76B1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64284" w:rsidRPr="00240E29" w14:paraId="7E8348D0" w14:textId="77777777" w:rsidTr="00800451">
        <w:trPr>
          <w:trHeight w:val="25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3A5F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AULA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1BB0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TARIFFA INTERA 8 ORE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0C39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C604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200,00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6318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64284" w:rsidRPr="00240E29" w14:paraId="4CBA9DC6" w14:textId="77777777" w:rsidTr="00800451">
        <w:trPr>
          <w:trHeight w:val="25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3D24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AULA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55EE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TARIFFA RIDOTTA 8 ORE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9316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5DC7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                     100,00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6A44" w14:textId="77777777" w:rsidR="00C64284" w:rsidRPr="00240E29" w:rsidRDefault="00C64284" w:rsidP="00800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40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5BCEB9E9" w14:textId="77777777" w:rsidR="00C64284" w:rsidRDefault="00C64284"/>
    <w:sectPr w:rsidR="00C64284" w:rsidSect="00C6428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41A5"/>
    <w:rsid w:val="007708B8"/>
    <w:rsid w:val="0080515A"/>
    <w:rsid w:val="008641A5"/>
    <w:rsid w:val="009F0E94"/>
    <w:rsid w:val="009F304E"/>
    <w:rsid w:val="00C6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A630"/>
  <w15:chartTrackingRefBased/>
  <w15:docId w15:val="{FFA77D18-0FE1-4FE2-B904-7B3E587B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3</cp:revision>
  <dcterms:created xsi:type="dcterms:W3CDTF">2020-01-16T08:53:00Z</dcterms:created>
  <dcterms:modified xsi:type="dcterms:W3CDTF">2020-01-16T08:55:00Z</dcterms:modified>
</cp:coreProperties>
</file>